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B8F" w:rsidRDefault="00B55B8F">
      <w:pPr>
        <w:jc w:val="center"/>
      </w:pPr>
      <w:bookmarkStart w:id="0" w:name="_GoBack"/>
      <w:bookmarkEnd w:id="0"/>
      <w:r>
        <w:rPr>
          <w:rStyle w:val="Pogrubienie"/>
          <w:sz w:val="38"/>
          <w:szCs w:val="38"/>
        </w:rPr>
        <w:t>ON – THE – ROLL 2026</w:t>
      </w:r>
    </w:p>
    <w:p w:rsidR="00B55B8F" w:rsidRDefault="00B55B8F">
      <w:pPr>
        <w:jc w:val="center"/>
      </w:pPr>
    </w:p>
    <w:p w:rsidR="00B55B8F" w:rsidRDefault="00B55B8F">
      <w:pPr>
        <w:jc w:val="center"/>
        <w:rPr>
          <w:sz w:val="16"/>
          <w:szCs w:val="16"/>
        </w:rPr>
      </w:pPr>
    </w:p>
    <w:p w:rsidR="00B55B8F" w:rsidRDefault="00B55B8F">
      <w:pPr>
        <w:jc w:val="center"/>
        <w:rPr>
          <w:b/>
        </w:rPr>
      </w:pPr>
      <w:r>
        <w:rPr>
          <w:b/>
        </w:rPr>
        <w:t>XXII EDYCJA POWIATOWEGO KONKURSU</w:t>
      </w:r>
    </w:p>
    <w:p w:rsidR="00B55B8F" w:rsidRDefault="00B55B8F">
      <w:pPr>
        <w:jc w:val="center"/>
        <w:rPr>
          <w:b/>
        </w:rPr>
      </w:pPr>
      <w:r>
        <w:rPr>
          <w:b/>
        </w:rPr>
        <w:t>Z JĘZYKA ANGIELSKIEGO DLA UCZNIÓW SZKÓŁ PODSTAWOWYCH</w:t>
      </w:r>
    </w:p>
    <w:p w:rsidR="00B55B8F" w:rsidRDefault="00B55B8F">
      <w:pPr>
        <w:jc w:val="center"/>
        <w:rPr>
          <w:b/>
        </w:rPr>
      </w:pPr>
      <w:r>
        <w:rPr>
          <w:b/>
        </w:rPr>
        <w:t>POD PATRONATEM STAROSTY JASIELSKIEGO</w:t>
      </w:r>
    </w:p>
    <w:p w:rsidR="00B55B8F" w:rsidRDefault="00B55B8F">
      <w:pPr>
        <w:jc w:val="center"/>
        <w:rPr>
          <w:b/>
        </w:rPr>
      </w:pPr>
    </w:p>
    <w:p w:rsidR="00B55B8F" w:rsidRDefault="00B55B8F"/>
    <w:p w:rsidR="00B55B8F" w:rsidRDefault="00B55B8F">
      <w:pPr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Konkurs organizowany przez nauczycieli języka angielskiego z Zespołu Szkół nr 4 w Jaśle dla uczniów ósmych klas szkół podstawowych.</w:t>
      </w:r>
    </w:p>
    <w:p w:rsidR="00B55B8F" w:rsidRDefault="00B55B8F">
      <w:pPr>
        <w:jc w:val="both"/>
        <w:rPr>
          <w:rStyle w:val="Pogrubienie"/>
          <w:b w:val="0"/>
          <w:sz w:val="22"/>
          <w:szCs w:val="22"/>
          <w:u w:val="single"/>
        </w:rPr>
      </w:pPr>
      <w:r>
        <w:rPr>
          <w:sz w:val="22"/>
          <w:szCs w:val="22"/>
        </w:rPr>
        <w:t> </w:t>
      </w:r>
    </w:p>
    <w:p w:rsidR="00B55B8F" w:rsidRDefault="00B55B8F">
      <w:pPr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  <w:u w:val="single"/>
        </w:rPr>
        <w:t>Cele konkursu</w:t>
      </w:r>
      <w:r>
        <w:rPr>
          <w:rStyle w:val="Pogrubienie"/>
          <w:b w:val="0"/>
          <w:sz w:val="22"/>
          <w:szCs w:val="22"/>
        </w:rPr>
        <w:t>:</w:t>
      </w:r>
    </w:p>
    <w:p w:rsidR="00B55B8F" w:rsidRDefault="00B55B8F">
      <w:pPr>
        <w:numPr>
          <w:ilvl w:val="0"/>
          <w:numId w:val="1"/>
        </w:numPr>
        <w:ind w:left="284" w:hanging="28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rozbudzenie i rozwijanie zainteresowania językiem angielskim i kulturą krajów anglojęzycznych;</w:t>
      </w:r>
    </w:p>
    <w:p w:rsidR="00B55B8F" w:rsidRDefault="00B55B8F">
      <w:pPr>
        <w:numPr>
          <w:ilvl w:val="0"/>
          <w:numId w:val="1"/>
        </w:numPr>
        <w:ind w:left="284" w:hanging="28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integrowanie środowisk edukacyjnych powiatu;</w:t>
      </w:r>
    </w:p>
    <w:p w:rsidR="00B55B8F" w:rsidRDefault="00B55B8F">
      <w:pPr>
        <w:numPr>
          <w:ilvl w:val="0"/>
          <w:numId w:val="1"/>
        </w:numPr>
        <w:ind w:left="284" w:hanging="28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stworzenie płaszczyzny zdrowej rywalizacji;</w:t>
      </w:r>
    </w:p>
    <w:p w:rsidR="00B55B8F" w:rsidRDefault="00B55B8F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zachęcanie i przygotowanie uczniów do udziału w innych konkursach językowych.</w:t>
      </w:r>
    </w:p>
    <w:p w:rsidR="00B55B8F" w:rsidRDefault="00B55B8F">
      <w:pPr>
        <w:jc w:val="both"/>
        <w:rPr>
          <w:rStyle w:val="Pogrubienie"/>
          <w:b w:val="0"/>
          <w:sz w:val="22"/>
          <w:szCs w:val="22"/>
          <w:u w:val="single"/>
        </w:rPr>
      </w:pPr>
      <w:r>
        <w:rPr>
          <w:sz w:val="22"/>
          <w:szCs w:val="22"/>
        </w:rPr>
        <w:t> </w:t>
      </w:r>
    </w:p>
    <w:p w:rsidR="00B55B8F" w:rsidRDefault="00B55B8F">
      <w:r>
        <w:rPr>
          <w:rStyle w:val="Pogrubienie"/>
          <w:b w:val="0"/>
          <w:sz w:val="22"/>
          <w:szCs w:val="22"/>
          <w:u w:val="single"/>
        </w:rPr>
        <w:t>Terminy</w:t>
      </w:r>
      <w:r>
        <w:rPr>
          <w:rStyle w:val="Pogrubienie"/>
          <w:b w:val="0"/>
          <w:sz w:val="22"/>
          <w:szCs w:val="22"/>
        </w:rPr>
        <w:t xml:space="preserve">: </w:t>
      </w:r>
    </w:p>
    <w:p w:rsidR="00B55B8F" w:rsidRDefault="00B55B8F">
      <w:pPr>
        <w:spacing w:after="120"/>
        <w:jc w:val="center"/>
      </w:pPr>
    </w:p>
    <w:p w:rsidR="00B55B8F" w:rsidRDefault="009048E4">
      <w:pPr>
        <w:spacing w:after="120"/>
        <w:jc w:val="center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I etap  - 16</w:t>
      </w:r>
      <w:r w:rsidR="00B55B8F">
        <w:rPr>
          <w:rStyle w:val="Pogrubienie"/>
          <w:b w:val="0"/>
          <w:sz w:val="22"/>
          <w:szCs w:val="22"/>
        </w:rPr>
        <w:t xml:space="preserve"> marca 2026 r.</w:t>
      </w:r>
    </w:p>
    <w:p w:rsidR="00B55B8F" w:rsidRDefault="009048E4">
      <w:pPr>
        <w:spacing w:after="120"/>
        <w:jc w:val="center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Zgłoszenia do II etapu – do 23</w:t>
      </w:r>
      <w:r w:rsidR="00B55B8F">
        <w:rPr>
          <w:rStyle w:val="Pogrubienie"/>
          <w:b w:val="0"/>
          <w:sz w:val="22"/>
          <w:szCs w:val="22"/>
        </w:rPr>
        <w:t xml:space="preserve"> marca 2026 r.</w:t>
      </w:r>
    </w:p>
    <w:p w:rsidR="00B55B8F" w:rsidRDefault="009048E4">
      <w:pPr>
        <w:spacing w:after="120"/>
        <w:jc w:val="center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II etap – 25</w:t>
      </w:r>
      <w:r w:rsidR="00B55B8F">
        <w:rPr>
          <w:rStyle w:val="Pogrubienie"/>
          <w:b w:val="0"/>
          <w:sz w:val="22"/>
          <w:szCs w:val="22"/>
        </w:rPr>
        <w:t xml:space="preserve"> marca 2026 r.</w:t>
      </w:r>
    </w:p>
    <w:p w:rsidR="00B55B8F" w:rsidRDefault="00B31B3D">
      <w:pPr>
        <w:spacing w:after="120"/>
        <w:jc w:val="center"/>
        <w:rPr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Finał i rozdanie nagród – 14</w:t>
      </w:r>
      <w:r w:rsidR="00B55B8F">
        <w:rPr>
          <w:rStyle w:val="Pogrubienie"/>
          <w:b w:val="0"/>
          <w:sz w:val="22"/>
          <w:szCs w:val="22"/>
        </w:rPr>
        <w:t xml:space="preserve"> kwietnia 2026 r.</w:t>
      </w:r>
    </w:p>
    <w:p w:rsidR="00B55B8F" w:rsidRDefault="00B55B8F">
      <w:pPr>
        <w:rPr>
          <w:sz w:val="22"/>
          <w:szCs w:val="22"/>
        </w:rPr>
      </w:pPr>
    </w:p>
    <w:p w:rsidR="00B55B8F" w:rsidRDefault="00B55B8F">
      <w:pPr>
        <w:jc w:val="both"/>
        <w:rPr>
          <w:sz w:val="22"/>
          <w:szCs w:val="22"/>
        </w:rPr>
      </w:pPr>
      <w:r>
        <w:rPr>
          <w:rStyle w:val="Pogrubienie"/>
        </w:rPr>
        <w:t>REGULAMIN KONKURSU</w:t>
      </w:r>
    </w:p>
    <w:p w:rsidR="00B55B8F" w:rsidRDefault="00B55B8F">
      <w:pPr>
        <w:jc w:val="both"/>
        <w:rPr>
          <w:sz w:val="22"/>
          <w:szCs w:val="22"/>
        </w:rPr>
      </w:pPr>
    </w:p>
    <w:p w:rsidR="00B55B8F" w:rsidRDefault="00B55B8F">
      <w:pPr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1) Konkurs przeznaczony jest dla uczniów klas ósmych szkół podstawowych powiatu jasielskiego.</w:t>
      </w:r>
    </w:p>
    <w:p w:rsidR="00B55B8F" w:rsidRDefault="00B55B8F">
      <w:pPr>
        <w:jc w:val="both"/>
        <w:rPr>
          <w:rStyle w:val="Pogrubienie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2) Organizatorem konkursu jest:</w:t>
      </w:r>
    </w:p>
    <w:p w:rsidR="00B55B8F" w:rsidRDefault="00B55B8F">
      <w:pPr>
        <w:spacing w:before="120"/>
        <w:jc w:val="both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Zespół Szkół nr 4 w Jaśle (Ekonomik)</w:t>
      </w:r>
    </w:p>
    <w:p w:rsidR="00B55B8F" w:rsidRDefault="00B55B8F">
      <w:pPr>
        <w:jc w:val="both"/>
        <w:rPr>
          <w:rStyle w:val="Pogrubienie"/>
          <w:sz w:val="22"/>
          <w:szCs w:val="22"/>
        </w:rPr>
      </w:pPr>
      <w:r>
        <w:rPr>
          <w:rStyle w:val="Pogrubienie"/>
          <w:sz w:val="22"/>
          <w:szCs w:val="22"/>
        </w:rPr>
        <w:t>38-200 Jasło, ul. Sokoła 6</w:t>
      </w:r>
    </w:p>
    <w:p w:rsidR="00B55B8F" w:rsidRDefault="00B55B8F">
      <w:pPr>
        <w:spacing w:after="120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sz w:val="22"/>
          <w:szCs w:val="22"/>
        </w:rPr>
        <w:t>tel. (13) 44 634 69, (13) 44 644 03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3) Konkurs koordynują mgr Aneta Adamik-Czyżowicz, mgr Katarzyna Dubiel, mgr Magdalena Mularska.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4) Konkurs jest dwuetapowy. Etap pierwszy przeprowad</w:t>
      </w:r>
      <w:r w:rsidR="00F87942">
        <w:rPr>
          <w:rStyle w:val="Pogrubienie"/>
          <w:b w:val="0"/>
          <w:sz w:val="22"/>
          <w:szCs w:val="22"/>
        </w:rPr>
        <w:t>zają szkoły podstawowe w dniu 16</w:t>
      </w:r>
      <w:r>
        <w:rPr>
          <w:rStyle w:val="Pogrubienie"/>
          <w:b w:val="0"/>
          <w:sz w:val="22"/>
          <w:szCs w:val="22"/>
        </w:rPr>
        <w:t xml:space="preserve"> marca 2026r. o godz.9:00,  korzystając z opracowanego przez organizatorów pisemnego testu, który zostanie wysłany drogą elektroniczną n</w:t>
      </w:r>
      <w:r w:rsidR="009048E4">
        <w:rPr>
          <w:rStyle w:val="Pogrubienie"/>
          <w:b w:val="0"/>
          <w:sz w:val="22"/>
          <w:szCs w:val="22"/>
        </w:rPr>
        <w:t>a e-mail szkoły w dniu 12</w:t>
      </w:r>
      <w:r>
        <w:rPr>
          <w:rStyle w:val="Pogrubienie"/>
          <w:b w:val="0"/>
          <w:sz w:val="22"/>
          <w:szCs w:val="22"/>
        </w:rPr>
        <w:t xml:space="preserve"> marca 2026r.  Zwycięzcy pierwszego etapu (max. 5 osób z oddziału) przechodzą do etapu drugiego.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5) Karty zgłoszenia uczniów,  którzy zakwalifikowali się do drugiego etapu wraz z oświadczeniami rodziców należy przesłać pocztą elektroniczną na adres sekreta</w:t>
      </w:r>
      <w:r w:rsidR="00F87942">
        <w:rPr>
          <w:rStyle w:val="Pogrubienie"/>
          <w:b w:val="0"/>
          <w:sz w:val="22"/>
          <w:szCs w:val="22"/>
        </w:rPr>
        <w:t>riat@ekonomik.org.pl  do dnia 23</w:t>
      </w:r>
      <w:r>
        <w:rPr>
          <w:rStyle w:val="Pogrubienie"/>
          <w:b w:val="0"/>
          <w:sz w:val="22"/>
          <w:szCs w:val="22"/>
        </w:rPr>
        <w:t xml:space="preserve"> marca 2026 r. (w konkursie mogą uczestniczyć również uczniowie zgłoszeni przez swoich rodziców lub opiekunów prawnych). Formularze karty zgłoszenia oraz oświadczeń rodziców należy </w:t>
      </w:r>
      <w:r>
        <w:rPr>
          <w:rStyle w:val="Pogrubienie"/>
          <w:b w:val="0"/>
          <w:sz w:val="22"/>
          <w:szCs w:val="22"/>
          <w:u w:val="single"/>
        </w:rPr>
        <w:t xml:space="preserve">pobrać ze strony </w:t>
      </w:r>
      <w:hyperlink r:id="rId5" w:history="1">
        <w:r>
          <w:rPr>
            <w:rStyle w:val="Pogrubienie"/>
            <w:b w:val="0"/>
            <w:sz w:val="22"/>
            <w:szCs w:val="22"/>
            <w:u w:val="single"/>
          </w:rPr>
          <w:t>www.ekonomik.org.pl</w:t>
        </w:r>
      </w:hyperlink>
      <w:r>
        <w:rPr>
          <w:rStyle w:val="Pogrubienie"/>
          <w:b w:val="0"/>
          <w:sz w:val="22"/>
          <w:szCs w:val="22"/>
          <w:u w:val="single"/>
        </w:rPr>
        <w:t>.</w:t>
      </w:r>
    </w:p>
    <w:p w:rsidR="00B55B8F" w:rsidRDefault="00F87942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6) Etap drugi odbędzie się 25</w:t>
      </w:r>
      <w:r w:rsidR="00B55B8F">
        <w:rPr>
          <w:rStyle w:val="Pogrubienie"/>
          <w:b w:val="0"/>
          <w:sz w:val="22"/>
          <w:szCs w:val="22"/>
        </w:rPr>
        <w:t xml:space="preserve"> marca 2026r. w Zespole Szkół nr 4 w Jaśle w godzinach 10</w:t>
      </w:r>
      <w:r w:rsidR="00B55B8F">
        <w:rPr>
          <w:rStyle w:val="Pogrubienie"/>
          <w:b w:val="0"/>
          <w:sz w:val="22"/>
          <w:szCs w:val="22"/>
          <w:vertAlign w:val="superscript"/>
        </w:rPr>
        <w:t>00</w:t>
      </w:r>
      <w:r w:rsidR="00B55B8F">
        <w:rPr>
          <w:rStyle w:val="Pogrubienie"/>
          <w:b w:val="0"/>
          <w:sz w:val="22"/>
          <w:szCs w:val="22"/>
        </w:rPr>
        <w:t xml:space="preserve"> – 11</w:t>
      </w:r>
      <w:r w:rsidR="00B55B8F">
        <w:rPr>
          <w:rStyle w:val="Pogrubienie"/>
          <w:b w:val="0"/>
          <w:sz w:val="22"/>
          <w:szCs w:val="22"/>
          <w:vertAlign w:val="superscript"/>
        </w:rPr>
        <w:t>15</w:t>
      </w:r>
      <w:r w:rsidR="00B55B8F">
        <w:rPr>
          <w:rStyle w:val="Pogrubienie"/>
          <w:b w:val="0"/>
          <w:sz w:val="22"/>
          <w:szCs w:val="22"/>
        </w:rPr>
        <w:t>.  Uczestnicy otrzymają jednorazowy test p</w:t>
      </w:r>
      <w:r w:rsidR="00C313B1">
        <w:rPr>
          <w:rStyle w:val="Pogrubienie"/>
          <w:b w:val="0"/>
          <w:sz w:val="22"/>
          <w:szCs w:val="22"/>
        </w:rPr>
        <w:t>isemny (60 minut) składający</w:t>
      </w:r>
      <w:r w:rsidR="00B55B8F">
        <w:rPr>
          <w:rStyle w:val="Pogrubienie"/>
          <w:b w:val="0"/>
          <w:sz w:val="22"/>
          <w:szCs w:val="22"/>
        </w:rPr>
        <w:t xml:space="preserve"> się z trzech części: </w:t>
      </w:r>
      <w:r w:rsidR="00B55B8F">
        <w:rPr>
          <w:rStyle w:val="Uwydatnienie"/>
          <w:bCs/>
          <w:sz w:val="22"/>
          <w:szCs w:val="22"/>
        </w:rPr>
        <w:t xml:space="preserve">Multimedia </w:t>
      </w:r>
      <w:r w:rsidR="00B55B8F">
        <w:rPr>
          <w:rStyle w:val="Pogrubienie"/>
          <w:b w:val="0"/>
          <w:sz w:val="22"/>
          <w:szCs w:val="22"/>
        </w:rPr>
        <w:t>(praca z krótkim materiałem filmowym)</w:t>
      </w:r>
      <w:r w:rsidR="00B55B8F">
        <w:rPr>
          <w:rStyle w:val="Uwydatnienie"/>
          <w:bCs/>
          <w:sz w:val="22"/>
          <w:szCs w:val="22"/>
        </w:rPr>
        <w:t>, Use of English</w:t>
      </w:r>
      <w:r w:rsidR="00B55B8F">
        <w:rPr>
          <w:rStyle w:val="Pogrubienie"/>
          <w:b w:val="0"/>
          <w:sz w:val="22"/>
          <w:szCs w:val="22"/>
        </w:rPr>
        <w:t> i </w:t>
      </w:r>
      <w:r w:rsidR="00B55B8F">
        <w:rPr>
          <w:rStyle w:val="Uwydatnienie"/>
          <w:bCs/>
          <w:sz w:val="22"/>
          <w:szCs w:val="22"/>
        </w:rPr>
        <w:t>Culture Studies</w:t>
      </w:r>
      <w:r w:rsidR="00B55B8F">
        <w:rPr>
          <w:rStyle w:val="Pogrubienie"/>
          <w:b w:val="0"/>
          <w:sz w:val="22"/>
          <w:szCs w:val="22"/>
        </w:rPr>
        <w:t xml:space="preserve"> (kultura krajów anglojęzycznych), obejmujący 50 pytań punktowanych w systemie 0/1. 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Test może zawierać zadania typu:</w:t>
      </w:r>
    </w:p>
    <w:p w:rsidR="00B55B8F" w:rsidRDefault="00B55B8F">
      <w:pPr>
        <w:ind w:left="720" w:hanging="29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a) wielokrotnego wyboru (‘multiple choice’),</w:t>
      </w:r>
    </w:p>
    <w:p w:rsidR="00B55B8F" w:rsidRDefault="00B55B8F">
      <w:pPr>
        <w:ind w:left="720" w:hanging="29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b) prawda/fałsz (`true/false`),</w:t>
      </w:r>
    </w:p>
    <w:p w:rsidR="00B55B8F" w:rsidRDefault="00B55B8F">
      <w:pPr>
        <w:ind w:left="720" w:hanging="29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c) łączenie elementów (‘multiple – matching’),</w:t>
      </w:r>
    </w:p>
    <w:p w:rsidR="00B55B8F" w:rsidRDefault="00B55B8F">
      <w:pPr>
        <w:ind w:left="720" w:hanging="294"/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d) uzupełnianie brakujących elementów (`filling the gaps`).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Pytania układane są w oparciu o obowiązujące programy nauczania języka angielskiego oraz zajęcia pozalekcyjne.</w:t>
      </w:r>
    </w:p>
    <w:p w:rsidR="00B55B8F" w:rsidRDefault="00C313B1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7) Osoba, która zdobędzie</w:t>
      </w:r>
      <w:r w:rsidR="00B55B8F">
        <w:rPr>
          <w:rStyle w:val="Pogrubienie"/>
          <w:b w:val="0"/>
          <w:sz w:val="22"/>
          <w:szCs w:val="22"/>
        </w:rPr>
        <w:t xml:space="preserve"> najwięcej punktów </w:t>
      </w:r>
      <w:r>
        <w:rPr>
          <w:rStyle w:val="Pogrubienie"/>
          <w:b w:val="0"/>
          <w:sz w:val="22"/>
          <w:szCs w:val="22"/>
        </w:rPr>
        <w:t>uzyska</w:t>
      </w:r>
      <w:r w:rsidR="00B55B8F">
        <w:rPr>
          <w:rStyle w:val="Pogrubienie"/>
          <w:b w:val="0"/>
          <w:sz w:val="22"/>
          <w:szCs w:val="22"/>
        </w:rPr>
        <w:t xml:space="preserve"> tytuł laureata; finalistami konkursu </w:t>
      </w:r>
      <w:r>
        <w:rPr>
          <w:rStyle w:val="Pogrubienie"/>
          <w:b w:val="0"/>
          <w:sz w:val="22"/>
          <w:szCs w:val="22"/>
        </w:rPr>
        <w:t>zostaną</w:t>
      </w:r>
      <w:r w:rsidR="00B55B8F">
        <w:rPr>
          <w:rStyle w:val="Pogrubienie"/>
          <w:b w:val="0"/>
          <w:sz w:val="22"/>
          <w:szCs w:val="22"/>
        </w:rPr>
        <w:t xml:space="preserve"> </w:t>
      </w:r>
      <w:r w:rsidR="00BC4FE8">
        <w:rPr>
          <w:rStyle w:val="Pogrubienie"/>
          <w:b w:val="0"/>
          <w:sz w:val="22"/>
          <w:szCs w:val="22"/>
        </w:rPr>
        <w:t xml:space="preserve">zdobywcy </w:t>
      </w:r>
      <w:r w:rsidR="00B55B8F">
        <w:rPr>
          <w:rStyle w:val="Pogrubienie"/>
          <w:b w:val="0"/>
          <w:sz w:val="22"/>
          <w:szCs w:val="22"/>
        </w:rPr>
        <w:lastRenderedPageBreak/>
        <w:t>II i III</w:t>
      </w:r>
      <w:r w:rsidR="00BC4FE8">
        <w:rPr>
          <w:rStyle w:val="Pogrubienie"/>
          <w:b w:val="0"/>
          <w:sz w:val="22"/>
          <w:szCs w:val="22"/>
        </w:rPr>
        <w:t xml:space="preserve"> miejsca</w:t>
      </w:r>
      <w:r w:rsidR="00B55B8F">
        <w:rPr>
          <w:rStyle w:val="Pogrubienie"/>
          <w:b w:val="0"/>
          <w:sz w:val="22"/>
          <w:szCs w:val="22"/>
        </w:rPr>
        <w:t>. Przewidziane są również wyróżnienia.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bCs w:val="0"/>
          <w:sz w:val="22"/>
          <w:szCs w:val="22"/>
        </w:rPr>
      </w:pPr>
      <w:r>
        <w:rPr>
          <w:rStyle w:val="Pogrubienie"/>
          <w:b w:val="0"/>
          <w:sz w:val="22"/>
          <w:szCs w:val="22"/>
        </w:rPr>
        <w:t>8) Laureat, finaliści i wyróżnieni otrzymają nagrody.</w:t>
      </w:r>
      <w:r w:rsidR="00C313B1">
        <w:rPr>
          <w:rStyle w:val="Pogrubienie"/>
          <w:b w:val="0"/>
          <w:bCs w:val="0"/>
          <w:sz w:val="22"/>
          <w:szCs w:val="22"/>
        </w:rPr>
        <w:t xml:space="preserve"> Laureat i finaliści otrzyma</w:t>
      </w:r>
      <w:r>
        <w:rPr>
          <w:rStyle w:val="Pogrubienie"/>
          <w:b w:val="0"/>
          <w:bCs w:val="0"/>
          <w:sz w:val="22"/>
          <w:szCs w:val="22"/>
        </w:rPr>
        <w:t>ją również dodatkowe punkty przy naborze do szkół ponadpodstawowych.</w:t>
      </w:r>
    </w:p>
    <w:p w:rsidR="00B55B8F" w:rsidRDefault="00B55B8F">
      <w:pPr>
        <w:tabs>
          <w:tab w:val="left" w:pos="852"/>
        </w:tabs>
        <w:jc w:val="both"/>
        <w:rPr>
          <w:rStyle w:val="Pogrubienie"/>
          <w:b w:val="0"/>
          <w:sz w:val="22"/>
          <w:szCs w:val="22"/>
        </w:rPr>
      </w:pPr>
      <w:r>
        <w:rPr>
          <w:rStyle w:val="Pogrubienie"/>
          <w:b w:val="0"/>
          <w:bCs w:val="0"/>
          <w:sz w:val="22"/>
          <w:szCs w:val="22"/>
        </w:rPr>
        <w:t>9) Informacje o wynikach konkursu zostaną wysłane na podane w oświadczeniu adresy e – mail szkoły oraz opiekuna konkursu</w:t>
      </w:r>
      <w:r>
        <w:rPr>
          <w:rStyle w:val="Pogrubienie"/>
          <w:b w:val="0"/>
          <w:sz w:val="22"/>
          <w:szCs w:val="22"/>
        </w:rPr>
        <w:t>; informacja o zwycięzcach konkursu znajdzie się również na stronie internetowej szkoły </w:t>
      </w:r>
      <w:hyperlink r:id="rId6" w:history="1">
        <w:r>
          <w:rPr>
            <w:rStyle w:val="Pogrubienie"/>
            <w:b w:val="0"/>
            <w:sz w:val="22"/>
            <w:szCs w:val="22"/>
          </w:rPr>
          <w:t>www.ekonomik.org.pl</w:t>
        </w:r>
      </w:hyperlink>
      <w:r>
        <w:rPr>
          <w:rStyle w:val="Pogrubienie"/>
          <w:b w:val="0"/>
          <w:sz w:val="22"/>
          <w:szCs w:val="22"/>
        </w:rPr>
        <w:t>.</w:t>
      </w:r>
    </w:p>
    <w:p w:rsidR="00B55B8F" w:rsidRDefault="00B55B8F">
      <w:pPr>
        <w:tabs>
          <w:tab w:val="left" w:pos="852"/>
        </w:tabs>
        <w:jc w:val="both"/>
      </w:pPr>
      <w:r>
        <w:rPr>
          <w:rStyle w:val="Pogrubienie"/>
          <w:b w:val="0"/>
          <w:sz w:val="22"/>
          <w:szCs w:val="22"/>
        </w:rPr>
        <w:t>10) Rozdanie nagród odbędzie się</w:t>
      </w:r>
      <w:r w:rsidR="00B31B3D">
        <w:rPr>
          <w:sz w:val="22"/>
          <w:szCs w:val="22"/>
        </w:rPr>
        <w:t xml:space="preserve"> 14</w:t>
      </w:r>
      <w:r>
        <w:rPr>
          <w:sz w:val="22"/>
          <w:szCs w:val="22"/>
        </w:rPr>
        <w:t xml:space="preserve"> kwietnia </w:t>
      </w:r>
      <w:r>
        <w:rPr>
          <w:rStyle w:val="Pogrubienie"/>
          <w:b w:val="0"/>
          <w:sz w:val="22"/>
          <w:szCs w:val="22"/>
        </w:rPr>
        <w:t>2026 r. o godz. 10</w:t>
      </w:r>
      <w:r>
        <w:rPr>
          <w:rStyle w:val="Pogrubienie"/>
          <w:b w:val="0"/>
          <w:sz w:val="22"/>
          <w:szCs w:val="22"/>
          <w:vertAlign w:val="superscript"/>
        </w:rPr>
        <w:t>00</w:t>
      </w:r>
      <w:r>
        <w:rPr>
          <w:rStyle w:val="Pogrubienie"/>
          <w:b w:val="0"/>
          <w:sz w:val="22"/>
          <w:szCs w:val="22"/>
        </w:rPr>
        <w:t xml:space="preserve"> w auli ZS nr 4 w Jaśle.</w:t>
      </w:r>
    </w:p>
    <w:sectPr w:rsidR="00B55B8F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Wingdings" w:hint="default"/>
        <w:b w:val="0"/>
        <w:bCs w:val="0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4C4"/>
    <w:rsid w:val="00041D1D"/>
    <w:rsid w:val="000C44C4"/>
    <w:rsid w:val="0027645B"/>
    <w:rsid w:val="009048E4"/>
    <w:rsid w:val="00B31B3D"/>
    <w:rsid w:val="00B55B8F"/>
    <w:rsid w:val="00BC4FE8"/>
    <w:rsid w:val="00C313B1"/>
    <w:rsid w:val="00F8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7FD3760-659F-4337-A79C-0F5B1552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  <w:b w:val="0"/>
      <w:bCs w:val="0"/>
      <w:sz w:val="18"/>
      <w:szCs w:val="18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character" w:styleId="Hipercze">
    <w:name w:val="Hyperlink"/>
    <w:rPr>
      <w:color w:val="000080"/>
      <w:u w:val="single"/>
      <w:lang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konomik.org.pl/" TargetMode="External"/><Relationship Id="rId5" Type="http://schemas.openxmlformats.org/officeDocument/2006/relationships/hyperlink" Target="http://www.ekonomik.org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Links>
    <vt:vector size="12" baseType="variant">
      <vt:variant>
        <vt:i4>3735595</vt:i4>
      </vt:variant>
      <vt:variant>
        <vt:i4>3</vt:i4>
      </vt:variant>
      <vt:variant>
        <vt:i4>0</vt:i4>
      </vt:variant>
      <vt:variant>
        <vt:i4>5</vt:i4>
      </vt:variant>
      <vt:variant>
        <vt:lpwstr>http://www.ekonomik.org.pl/</vt:lpwstr>
      </vt:variant>
      <vt:variant>
        <vt:lpwstr/>
      </vt:variant>
      <vt:variant>
        <vt:i4>3735595</vt:i4>
      </vt:variant>
      <vt:variant>
        <vt:i4>0</vt:i4>
      </vt:variant>
      <vt:variant>
        <vt:i4>0</vt:i4>
      </vt:variant>
      <vt:variant>
        <vt:i4>5</vt:i4>
      </vt:variant>
      <vt:variant>
        <vt:lpwstr>http://www.ekonomik.org.pl/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cp:lastModifiedBy>PC</cp:lastModifiedBy>
  <cp:revision>2</cp:revision>
  <cp:lastPrinted>1601-01-01T00:00:00Z</cp:lastPrinted>
  <dcterms:created xsi:type="dcterms:W3CDTF">2026-01-25T20:33:00Z</dcterms:created>
  <dcterms:modified xsi:type="dcterms:W3CDTF">2026-01-25T20:33:00Z</dcterms:modified>
</cp:coreProperties>
</file>